
<file path=[Content_Types].xml><?xml version="1.0" encoding="utf-8"?>
<Types xmlns="http://schemas.openxmlformats.org/package/2006/content-types">
  <Default Extension="rels" ContentType="application/vnd.openxmlformats-package.relationships+xml"/>
  <Default Extension="bin" ContentType="application/vnd.openxmlformats-officedocument.oleObject"/>
  <Default Extension="wmf" ContentType="image/x-wmf"/>
  <Default Extension="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</Types>
</file>

<file path=_rels/.rels><?xml version="1.0" encoding="UTF-8"?><Relationships xmlns="http://schemas.openxmlformats.org/package/2006/relationships"><Relationship Target="word/document.xml" Id="pkgRId0" Type="http://schemas.openxmlformats.org/officeDocument/2006/relationships/officeDocument" /></Relationships>
</file>

<file path=word/document.xml><?xml version="1.0" encoding="utf-8"?>
<w:document xmlns:w="http://schemas.openxmlformats.org/wordprocessingml/2006/main">
  <w:body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object w:dxaOrig="19208" w:dyaOrig="11530">
          <v:rect xmlns:o="urn:schemas-microsoft-com:office:office" xmlns:v="urn:schemas-microsoft-com:vml" id="rectole0000000000" style="width:960.400000pt;height:576.500000pt" o:preferrelative="t" o:ole="">
            <o:lock v:ext="edit"/>
            <v:imagedata xmlns:r="http://schemas.openxmlformats.org/officeDocument/2006/relationships" r:id="docRId1" o:title=""/>
          </v:rect>
          <o:OLEObject xmlns:r="http://schemas.openxmlformats.org/officeDocument/2006/relationships" xmlns:o="urn:schemas-microsoft-com:office:office" Type="Embed" ProgID="StaticMetafile" DrawAspect="Content" ObjectID="0000000000" ShapeID="rectole0000000000" r:id="docRId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ab/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         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16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Daily Current Affairs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+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auto" w:val="clear"/>
        </w:rPr>
        <w:t xml:space="preserve">Important Static Facts      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मसालों का बगीचा के नाम से निम्न में से किसे जाना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is known as the "Garden of Spices"?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Assam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नागालैंड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Nagaland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केरल 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Kerala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1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आवास योजना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PMAY-U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घरों के निर्माण में शीर्ष प्रदर्शन करने वाला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has recently emerged as the top performer in the construction of houses under the Pradhan Mantri Awas Yojana-Urban (PMAY-U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5" w:dyaOrig="10432">
          <v:rect xmlns:o="urn:schemas-microsoft-com:office:office" xmlns:v="urn:schemas-microsoft-com:vml" id="rectole0000000001" style="width:956.250000pt;height:521.600000pt" o:preferrelative="t" o:ole="">
            <o:lock v:ext="edit"/>
            <v:imagedata xmlns:r="http://schemas.openxmlformats.org/officeDocument/2006/relationships" r:id="docRId3" o:title=""/>
          </v:rect>
          <o:OLEObject xmlns:r="http://schemas.openxmlformats.org/officeDocument/2006/relationships" xmlns:o="urn:schemas-microsoft-com:office:office" Type="Embed" ProgID="StaticMetafile" DrawAspect="Content" ObjectID="0000000001" ShapeID="rectole0000000001" r:id="docRId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प्रधानमंत्री आवास योजना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Pradhan Mantri Awas Yojana-Urban PMAY-U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घरों के निर्माण में ओड़िशा देश का सर्वश्रेष्ठ प्रदर्शन करने वाला राज्य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top-performing state)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बनकर उभरा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मार्च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यह राज्य लगातार पहले स्थान पर बना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PMAY-U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शुरुआत सितंबर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की गई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PMAY-U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ओडिशा 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24,625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घरों को स्वीकृति दी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इनमें 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23,464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प्रस्तावित स्थलों को पहले ही भू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टैग किया जा चुका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तमिलनाडु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मुख्यमंत्री के तौर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जोसेफ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taken the oath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Chief Minister of Tamil Nadu?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स्टालिन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M.K. Stalin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पन्नीरसेल्वम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O. Panneerselvam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पलानीस्वामी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K. Palaniswami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जोसेफ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Joseph Vijay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0" w:dyaOrig="10432">
          <v:rect xmlns:o="urn:schemas-microsoft-com:office:office" xmlns:v="urn:schemas-microsoft-com:vml" id="rectole0000000002" style="width:963.000000pt;height:521.600000pt" o:preferrelative="t" o:ole="">
            <o:lock v:ext="edit"/>
            <v:imagedata xmlns:r="http://schemas.openxmlformats.org/officeDocument/2006/relationships" r:id="docRId5" o:title=""/>
          </v:rect>
          <o:OLEObject xmlns:r="http://schemas.openxmlformats.org/officeDocument/2006/relationships" xmlns:o="urn:schemas-microsoft-com:office:office" Type="Embed" ProgID="StaticMetafile" DrawAspect="Content" ObjectID="0000000002" ShapeID="rectole0000000002" r:id="docRId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जोसेफ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Joseph Vijay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 जोसेफ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थलापथी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",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तमिलागा वेत्री कज़गम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Tamilaga Vettri Kazhagam (TVK)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अध्यक्ष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तमिलनाडु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मुख्यमंत्री के रूप में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उन्हें राज्यपाल राजेंद्र विश्वनाथ अर्लेकर ने शपथ 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चुनाव में टीवीके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सीटों के साथ सबसे बड़ी पार्टी के रूप में उभरी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विजय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विधायकों के गठबंधन को सफलतापूर्वक मजबूत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कांग्रेस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वीसीके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सीपीआई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सीपीआई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आईयूमएल का समर्थन शामिल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तमिलागा वेत्री कझगम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टीवीके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अपनी पहले विधानसभा चुनाव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सीटें जीतकर इतिहास रचा और राज्य में सबसे बड़ी पार्टी के रूप में उभरी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शुवेंदु अधिकारी 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पश्चिम बंगाल के नौवें मुख्यमंत्री के रूप में शपथ 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स्वतंत्रता के बाद पश्चिम बंगाल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BJP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सरकार बनी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नए प्रमुख रक्षा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राजा सुब्रमणि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India's new Chief of Defence Staff (CDS)?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राजा सुब्रमणि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N. S. Raja Subramani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अनिल चौहान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nil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मनोज पांडे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Manoj Pande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2" w:dyaOrig="10331">
          <v:rect xmlns:o="urn:schemas-microsoft-com:office:office" xmlns:v="urn:schemas-microsoft-com:vml" id="rectole0000000003" style="width:963.100000pt;height:516.550000pt" o:preferrelative="t" o:ole="">
            <o:lock v:ext="edit"/>
            <v:imagedata xmlns:r="http://schemas.openxmlformats.org/officeDocument/2006/relationships" r:id="docRId7" o:title=""/>
          </v:rect>
          <o:OLEObject xmlns:r="http://schemas.openxmlformats.org/officeDocument/2006/relationships" xmlns:o="urn:schemas-microsoft-com:office:office" Type="Embed" ProgID="StaticMetafile" DrawAspect="Content" ObjectID="0000000003" ShapeID="rectole0000000003" r:id="docRId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राजा सुब्रमणि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N. S. Raja Subramani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लेफ्टिनेंट जनरल 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राजा सुब्रमणि को नया प्रमुख रक्षा अध्‍यक्ष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of Defence Staff (CDS)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जनरल अनिल चौहान का स्थान लेंगे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जिनका कार्यकाल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समाप्त हो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पदभार ग्रहण करने की तिथि से सैन्य मामलों के विभाग के सचिव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Secretary, Department of Military Affairs)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भी कार्य करेंगे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वर्तमान में सितंबर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राष्ट्रीय सुरक्षा परिषद सचिवालय में सैन्य सलाहकार के रूप में कार्यरत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स्क्रैमजेट कम्बस्टर का सफल परीक्षण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conducted a successful test of a scramjet combustor?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और विकास संगठन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 एरोनॉटिक्स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डायनेमिक्स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Dynamics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331">
          <v:rect xmlns:o="urn:schemas-microsoft-com:office:office" xmlns:v="urn:schemas-microsoft-com:vml" id="rectole0000000004" style="width:949.450000pt;height:516.550000pt" o:preferrelative="t" o:ole="">
            <o:lock v:ext="edit"/>
            <v:imagedata xmlns:r="http://schemas.openxmlformats.org/officeDocument/2006/relationships" r:id="docRId9" o:title=""/>
          </v:rect>
          <o:OLEObject xmlns:r="http://schemas.openxmlformats.org/officeDocument/2006/relationships" xmlns:o="urn:schemas-microsoft-com:office:office" Type="Embed" ProgID="StaticMetafile" DrawAspect="Content" ObjectID="0000000004" ShapeID="rectole0000000004" r:id="docRId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और विकास संगठन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(DRDO)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हैदराबाद में स्क्रैमजेट कम्बस्टर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scramjet combustor)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सफल परीक्षण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परीक्षण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1,200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से अधिक का रन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प्राप्त हुआ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रन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जनवरी में किए गए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सेकंड के परीक्षण से अधिक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कम्बस्टर को डीआरडीओ की रक्षा अनुसंधान और विकास प्रयोगशाला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DRDO's Defence Research and Development Laboratory)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उद्योग भागीदारों के सहयोग से विकसित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में स्वदेशी रूप से विकसित तरल हाइड्रोकार्बन ईंधन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उन्नत थर्मल बैरियर कोटिंग और आधुनिक विनिर्माण तकनीकों का उपयोग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लोक अदालत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नालसा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organized the National Lok Adalat?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सर्वोच्च न्यायालय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विधि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Law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नालसा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NALSA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34" w:dyaOrig="10295">
          <v:rect xmlns:o="urn:schemas-microsoft-com:office:office" xmlns:v="urn:schemas-microsoft-com:vml" id="rectole0000000005" style="width:956.700000pt;height:514.750000pt" o:preferrelative="t" o:ole="">
            <o:lock v:ext="edit"/>
            <v:imagedata xmlns:r="http://schemas.openxmlformats.org/officeDocument/2006/relationships" r:id="docRId11" o:title=""/>
          </v:rect>
          <o:OLEObject xmlns:r="http://schemas.openxmlformats.org/officeDocument/2006/relationships" xmlns:o="urn:schemas-microsoft-com:office:office" Type="Embed" ProgID="StaticMetafile" DrawAspect="Content" ObjectID="0000000005" ShapeID="rectole0000000005" r:id="docRId1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नालसा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NALSA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विधिक सेवा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नालसा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Legal Services Authority (NALSA)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राष्ट्रीय लोक अदालत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Lok Adalat)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सहभागी और जन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केंद्रित तरीकों से विवादों का सौहार्दपूर्ण निपटारा करना और अदालतों पर बोझ कम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अदालत में समझौता योग्‍य आपराधिक मामलों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चेक बाउंस और बैंक वसूली विवादों सहित कई प्रकार के मामलों की सुनवाई की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लोक अदालतों का आयोजन 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विधिक सेवा प्राधिकरण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नालसा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Legal Services Authority (NALSA)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राष्ट्रीय लोक अदालत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Lok Adalat)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आयोजन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उद्देश्य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Objective):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सहभागी और जन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केंद्रित तरीकों से विवादों का सौहार्दपूर्ण निपटारा करना और अदालतों पर बोझ कम करना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लोक अदालत में समझौता योग्‍य आपराधिक मामलों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चेक बाउंस और बैंक वसूली विवादों सहित कई प्रकार के मामलों की सुनवाई की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बीच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राष्ट्रीय लोक अदालतों का आयोजन कर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मामलों का निपटारा किया गया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करोड़ मामलों का निपटारा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पुडुचेरी का मुख्यमंत्री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रंगासामी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Minister of Puducherry?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नारायणसामी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V. Narayanasamy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लक्ष्मीनारायण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K. Lakshminarayanan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नमस्सिवायम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Namassivayam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रंगासामी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N. Rangasamy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63" w:dyaOrig="10368">
          <v:rect xmlns:o="urn:schemas-microsoft-com:office:office" xmlns:v="urn:schemas-microsoft-com:vml" id="rectole0000000006" style="width:963.150000pt;height:518.400000pt" o:preferrelative="t" o:ole="">
            <o:lock v:ext="edit"/>
            <v:imagedata xmlns:r="http://schemas.openxmlformats.org/officeDocument/2006/relationships" r:id="docRId13" o:title=""/>
          </v:rect>
          <o:OLEObject xmlns:r="http://schemas.openxmlformats.org/officeDocument/2006/relationships" xmlns:o="urn:schemas-microsoft-com:office:office" Type="Embed" ProgID="StaticMetafile" DrawAspect="Content" ObjectID="0000000006" ShapeID="rectole0000000006" r:id="docRId1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रंगासामी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N. Rangasamy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रंगासामी को पुद्दुचेरी का मुख्‍यमंत्री नियुक्‍त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पांचवी बार पुद्दुचेरी के मुख्‍यमंत्री बनेंगे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राज्‍यपाल कैलाश नाथन उन्हें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मुख्‍यमंत्री पद की शपथ दिलाएंगे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गुरूदेव रबींद्रनाथ ठाकुर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Gurudev Rabindranath Tagore's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birth anniversary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61" w:dyaOrig="10295">
          <v:rect xmlns:o="urn:schemas-microsoft-com:office:office" xmlns:v="urn:schemas-microsoft-com:vml" id="rectole0000000007" style="width:953.050000pt;height:514.750000pt" o:preferrelative="t" o:ole="">
            <o:lock v:ext="edit"/>
            <v:imagedata xmlns:r="http://schemas.openxmlformats.org/officeDocument/2006/relationships" r:id="docRId15" o:title=""/>
          </v:rect>
          <o:OLEObject xmlns:r="http://schemas.openxmlformats.org/officeDocument/2006/relationships" xmlns:o="urn:schemas-microsoft-com:office:office" Type="Embed" ProgID="StaticMetafile" DrawAspect="Content" ObjectID="0000000007" ShapeID="rectole0000000007" r:id="docRId1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गुरूदेव रबींद्रनाथ ठाकुर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birth anniversary)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अवसर पर विश्व स्तर पर सांस्कृतिक कार्यक्रम आयोजित किए जा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शांतिनिकेतन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विश्वभारती विश्वविद्यालय और पश्चिम बंगाल तथा बांग्लादेश में प्रमुख आयोजन शामिल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बंगाली कैलेंडर में उनका जन्म बैशाख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दिन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पड़ा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ग्रेगोरी कैलेंडर के अनुसार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रवीन्द्रनाथ टैगोर की जयंती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1861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मनाई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1913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अपनी कविता संग्रह गीतांजलि के लिए साहित्य में नोबेल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Nobel Prize in the Literature)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प्राप्त करने वाले पहले एशियाई बने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प्रमुख के रूप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 स्वामीनाथन 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of the Indian Navy?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करमबीर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Karambir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  </w:t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25" w:dyaOrig="10295">
          <v:rect xmlns:o="urn:schemas-microsoft-com:office:office" xmlns:v="urn:schemas-microsoft-com:vml" id="rectole0000000008" style="width:951.250000pt;height:514.750000pt" o:preferrelative="t" o:ole="">
            <o:lock v:ext="edit"/>
            <v:imagedata xmlns:r="http://schemas.openxmlformats.org/officeDocument/2006/relationships" r:id="docRId17" o:title=""/>
          </v:rect>
          <o:OLEObject xmlns:r="http://schemas.openxmlformats.org/officeDocument/2006/relationships" xmlns:o="urn:schemas-microsoft-com:office:office" Type="Embed" ProgID="StaticMetafile" DrawAspect="Content" ObjectID="0000000008" ShapeID="rectole0000000008" r:id="docRId1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वाइस एडमिरल कृष्णा स्वामीनाथन को भारतीय नौसेना का अगला प्रमुख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Chief of the Indian Navy)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अपना नया पदभार ग्रहण करेंगे और उनका कार्यकाल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दिसंबर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तक रहेगा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एडमिरल दिनेश कुमार त्रिपाठी का स्थान लेंगे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को सेवानिवृत्त हो रहे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वर्तमान में मुंबई में पश्चिमी नौसेना कमान के कमांडर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पंचायत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परिणाम घोषित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results for the National Panchayat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have recently been announced; choose the correct statement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ने सबसे अधिक पुरस्कार प्राप्त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 has received the highest number of awards.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ने सबसे अधिक पुरस्कार प्राप्त किए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 has received the highest number of awards.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ने सबसे अधिक पुरस्कार प्राप्त किए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has received the highest number of awards.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ने सबसे अधिक पुरस्कार प्राप्त किए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has received the highest number of awards.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1" w:dyaOrig="10331">
          <v:rect xmlns:o="urn:schemas-microsoft-com:office:office" xmlns:v="urn:schemas-microsoft-com:vml" id="rectole0000000009" style="width:962.050000pt;height:516.550000pt" o:preferrelative="t" o:ole="">
            <o:lock v:ext="edit"/>
            <v:imagedata xmlns:r="http://schemas.openxmlformats.org/officeDocument/2006/relationships" r:id="docRId19" o:title=""/>
          </v:rect>
          <o:OLEObject xmlns:r="http://schemas.openxmlformats.org/officeDocument/2006/relationships" xmlns:o="urn:schemas-microsoft-com:office:office" Type="Embed" ProgID="StaticMetafile" DrawAspect="Content" ObjectID="0000000009" ShapeID="rectole0000000009" r:id="docRId1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ने सबसे अधिक पुरस्कार प्राप्त किए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has received the highest number of awards.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पंचायती राज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एमओपीआर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राष्ट्रीय पंचायत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National Panchayat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(NPA-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विजेताओं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इसमें पूरे देश से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पंचायतों का चयन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पुरस्कार वितरण समारोह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जून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नई दिल्ली में आयोजित किया जाएगा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ने सबसे अधिक पुरस्कार प्राप्त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जहां छह पंचायतों को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बाद आंध्र प्रदेश और ओडिशा का स्थान रहा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जहां प्रत्येक को पांच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पांच पुरस्कार मिले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श्रेणियों के अंतर्गत दिए जाते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दीन दयाल उपाध्याय पंचायत सतत विकास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Deen Dayal Upadhyay Panchayat Satat Vikas Puraskar (DDUPSVP):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सतत विकास लक्ष्यों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Localisation of Sustainable Development Goals (LSDGs))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स्थानीयकरण विषयों में उत्कृष्ट प्रदर्शन करने वाली ग्राम पंचायतों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एनपीए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राज्यों और केंद्र शासित प्रदेशों में फैली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ग्राम पंचायतों को डीडीयूपीएसवीपी के तहत चुना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नानाजी देशमुख सर्वोत्तम पंचायत सतत विकास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Nanaji Deshmukh Sarvottam Panchayat Satat Vikas Puraskar (NDSPSVP)):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जिला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ब्लॉक और ग्राम पंचायत स्तर पर समग्र रूप से सर्वश्रेष्ठ प्रदर्शन करने वाली पंचायतों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एनपीए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पंचायतों को विजेता के रूप में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जिनमें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सर्वश्रेष्ठ जिला पंचायत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सर्वश्रेष्ठ ब्लॉक पंचायत और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सर्वश्रेष्ठ ग्राम पंचायत श्रेणी में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अग्नि मिसाइल के सफल परीक्षण के संबंध में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Select the correct statement regarding the recent successful test of the Agni missile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परिक्षण ओडिशा  स्थित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अब्दुल कलाम द्वीप से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मल्टीपल इंडिपेंडेंटली टार्गेटेड 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एंट्री व्हीकल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से लैस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परिक्षण  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125" w:dyaOrig="10432">
          <v:rect xmlns:o="urn:schemas-microsoft-com:office:office" xmlns:v="urn:schemas-microsoft-com:vml" id="rectole0000000010" style="width:956.250000pt;height:521.600000pt" o:preferrelative="t" o:ole="">
            <o:lock v:ext="edit"/>
            <v:imagedata xmlns:r="http://schemas.openxmlformats.org/officeDocument/2006/relationships" r:id="docRId21" o:title=""/>
          </v:rect>
          <o:OLEObject xmlns:r="http://schemas.openxmlformats.org/officeDocument/2006/relationships" xmlns:o="urn:schemas-microsoft-com:office:office" Type="Embed" ProgID="StaticMetafile" DrawAspect="Content" ObjectID="0000000010" ShapeID="rectole0000000010" r:id="docRId2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ओडिशा  स्थित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अब्दुल कलाम द्वीप से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मल्टीपल इंडिपेंडेंटली टार्गेटेड 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एंट्री व्हीकल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MIRV (Multiple Independently Targeted Re-Entry Vehicle) system)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से लैस अग्नि मिसाइल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Advanced Agni missile)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सफल परीक्षण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मिसाइल का फ्लाइट टेस्ट कई पेलोड्स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Multiple payloads)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जिनके जरिए हिंद महासागर क्षेत्र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Ocean Region)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एक बड़े भौगोलिक इलाके में अलग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अलग स्थानों पर मौजूद कई लक्ष्यों को निशाना बनाया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इसका परिक्षण  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 (DRDO))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मेटियोरिटिकल सोसाइटी का फेलो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कुलजीत कौर मरहास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elected as a Fellow of The Meteoritical Society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अनुराधा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Anuradha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कुलजीत कौर मरहास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Kuljeet Kaur Marhas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Seema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नीलम गुप्ता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Neelam Gupta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059" w:dyaOrig="10295">
          <v:rect xmlns:o="urn:schemas-microsoft-com:office:office" xmlns:v="urn:schemas-microsoft-com:vml" id="rectole0000000011" style="width:952.950000pt;height:514.750000pt" o:preferrelative="t" o:ole="">
            <o:lock v:ext="edit"/>
            <v:imagedata xmlns:r="http://schemas.openxmlformats.org/officeDocument/2006/relationships" r:id="docRId23" o:title=""/>
          </v:rect>
          <o:OLEObject xmlns:r="http://schemas.openxmlformats.org/officeDocument/2006/relationships" xmlns:o="urn:schemas-microsoft-com:office:office" Type="Embed" ProgID="StaticMetafile" DrawAspect="Content" ObjectID="0000000011" ShapeID="rectole0000000011" r:id="docRId2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कुलजीत कौर मरहास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Kuljeet Kaur Marhas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कुलजीत कौर मरहास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मेटियोरिटिकल सोसायटी की फेलो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Fellow of The Meteoritical Society)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मेटियोरिटिक्स और ग्रह विज्ञान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meteoritics and planetary science)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यह प्रतिष्ठित सम्मान पाने वाली पहली भारतीय महिला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वह अहमदाबाद के फिजिकल रिसर्च लैबोरेटरी की प्रोफेसर हैं और एक्सट्राटेरेस्ट्रियल सामग्री में पाई जाने वाली अल्पायु रेडियोन्यूक्लाइड्स और स्थिर आइसोटोप्स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short-lived radionuclides and stable isotopes)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उनके अग्रणी काम के लिए जानी जाती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उन्होंने सेकेन्डरी आयन मास स्पेक्ट्रोमेट्री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Secondary Ion Mass Spectrometry (SIMS)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नैनो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SIMS (nanoSIMS)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जैसी उन्नत तकनीकों का उपयोग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सरदार पटेल सहकारी डेयरी फेडरेशन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SPCDF)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पहला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जयेन मेहता को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elected as the first Chairman of the Sardar Patel Cooperative Dairy Federation (SPCDF)?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अमूल देसाई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Amul Desai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जयेन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Jayen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राकेश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Rakesh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89" w:dyaOrig="10368">
          <v:rect xmlns:o="urn:schemas-microsoft-com:office:office" xmlns:v="urn:schemas-microsoft-com:vml" id="rectole0000000012" style="width:949.450000pt;height:518.400000pt" o:preferrelative="t" o:ole="">
            <o:lock v:ext="edit"/>
            <v:imagedata xmlns:r="http://schemas.openxmlformats.org/officeDocument/2006/relationships" r:id="docRId25" o:title=""/>
          </v:rect>
          <o:OLEObject xmlns:r="http://schemas.openxmlformats.org/officeDocument/2006/relationships" xmlns:o="urn:schemas-microsoft-com:office:office" Type="Embed" ProgID="StaticMetafile" DrawAspect="Content" ObjectID="0000000012" ShapeID="rectole0000000012" r:id="docRId2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जयेन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Jayen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जयेन मेहता को सरदार पटेल सहकारी डेयरी फेडरेशन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Sardar Patel Cooperative Dairy Federation (SPCDF)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पहला अध्यक्ष सर्वसम्मति 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वह गुजरात 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ऑपरेटिव मिल्क मार्केटिंग फेडरेशन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 Cooperative Milk Marketing Federation Ltd)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प्रबंध निदेशक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इसके लिए चुनाव गांधीनगर के अमूलफ़ेड डेयरी में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परिणाम औपचारिक रूप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घोषित किए गए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यह फेडरेशन भारत में सहकारी डेयरी आंदोलन को मजबूत करने का लक्ष्य रखता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अधिक गाँवों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लाख से अधिक डेयरी किसानों को जोड़ता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आर्चीबाल्ड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Archibald Prize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 स्मिथ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John Smith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माइकल ब्राउन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Michael Brown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डेविड मिलर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David Miller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रिचर्ड लेवर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Richard Lewer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8931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97" w:dyaOrig="10432">
          <v:rect xmlns:o="urn:schemas-microsoft-com:office:office" xmlns:v="urn:schemas-microsoft-com:vml" id="rectole0000000013" style="width:964.850000pt;height:521.600000pt" o:preferrelative="t" o:ole="">
            <o:lock v:ext="edit"/>
            <v:imagedata xmlns:r="http://schemas.openxmlformats.org/officeDocument/2006/relationships" r:id="docRId27" o:title=""/>
          </v:rect>
          <o:OLEObject xmlns:r="http://schemas.openxmlformats.org/officeDocument/2006/relationships" xmlns:o="urn:schemas-microsoft-com:office:office" Type="Embed" ProgID="StaticMetafile" DrawAspect="Content" ObjectID="0000000013" ShapeID="rectole0000000013" r:id="docRId26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8931" w:leader="none"/>
        </w:tabs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रिचर्ड लेवर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Richard Lewer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आर्चीबॉल्ड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Archibald Prize)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मेलबर्न स्थित कलाकार रिचर्ड लेवर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Melbourne-based artist Richard Lewer)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प्रदान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पुरस्कार उन्हें पिटजंतजतजारा एल्डर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न्गांगकारी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पारंपरिक हीलर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सीनियर आर्टिस्ट इलुवंती केन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Pitjantjatjara elder, ngangkari (traditional healer) and senior artist Iluwanti Ken)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एक तस्वीर के लिए दिया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ट्रैफिक चालान निपटान योजना किसने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a One-Time Traffic Challan Settlement 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8941" w:dyaOrig="10331">
          <v:rect xmlns:o="urn:schemas-microsoft-com:office:office" xmlns:v="urn:schemas-microsoft-com:vml" id="rectole0000000014" style="width:947.050000pt;height:516.550000pt" o:preferrelative="t" o:ole="">
            <o:lock v:ext="edit"/>
            <v:imagedata xmlns:r="http://schemas.openxmlformats.org/officeDocument/2006/relationships" r:id="docRId29" o:title=""/>
          </v:rect>
          <o:OLEObject xmlns:r="http://schemas.openxmlformats.org/officeDocument/2006/relationships" xmlns:o="urn:schemas-microsoft-com:office:office" Type="Embed" ProgID="StaticMetafile" DrawAspect="Content" ObjectID="0000000014" ShapeID="rectole0000000014" r:id="docRId28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ने वाहन मालिकों को लंबित ट्रैफिक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चालानों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pending traffic e-challans)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राहत प्रदान करने के लिए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ट्रैफिक चालान निपटान योजना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One-Time Traffic Challan Settlement Scheme)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योजना में निर्दिष्ट अपराधों के लिए चालान शुल्क की जमा राशि पर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%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छूट दी जाती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शर्त यह है कि 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चालान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दिनों से अधिक लंबित होने चाहिए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 वित्तीय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2026-27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 तक लागू रहेगी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योजना विभिन्न ट्रैफिक उल्लंघनों को कवर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जैसे हेलमेट न पहनना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सीट बेल्ट न पहनना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बिना बीमा के वाहन चलाना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हालांकि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गंभीर उल्लंघनों जैसे ड्राइविंग के दौरान हैंडहेल्ड मोबाइल का उपयोग करना और मोटर वाहन अधिनियम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Motor Vehicles Act,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1988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धारा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184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तहत खतरनाक ड्राइविंग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 माफी में शामिल नहीं हैं और इनके लिए पूरी तरह से दंड लागू होगा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टेक्सास इनोवेशन कॉन्फ्रेंस और अवार्ड्स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यूनिवर्सिटी इनोवेटर अवार्ड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University Innovator Award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Texas Innovation Conference and Awards?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R. K.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सुमन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Shekhar Suman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अंजली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Anjali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Sanjeev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314" w:dyaOrig="10432">
          <v:rect xmlns:o="urn:schemas-microsoft-com:office:office" xmlns:v="urn:schemas-microsoft-com:vml" id="rectole0000000015" style="width:965.700000pt;height:521.600000pt" o:preferrelative="t" o:ole="">
            <o:lock v:ext="edit"/>
            <v:imagedata xmlns:r="http://schemas.openxmlformats.org/officeDocument/2006/relationships" r:id="docRId31" o:title=""/>
          </v:rect>
          <o:OLEObject xmlns:r="http://schemas.openxmlformats.org/officeDocument/2006/relationships" xmlns:o="urn:schemas-microsoft-com:office:office" Type="Embed" ProgID="StaticMetafile" DrawAspect="Content" ObjectID="0000000015" ShapeID="rectole0000000015" r:id="docRId30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सुमन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Shekhar Suman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असम के एक युवा वैज्ञानिक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सुमन बोरा को संयुक्त राज्य 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United States)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आयोजित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टेक्सास इनोवेशन कॉन्फ्रेंस और अवार्ड्स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Texas Innovation Conference &amp; Awards)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प्रतिष्ठित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'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यूनिवर्सिटी इनोवेटर अवार्ड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University Innovator Award)'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 का काम कृषि समाधानों में एआई को एकीकृत करने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दक्षता और स्थिरता को सुधारने का लक्ष्य रखता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उनका शोध माइक्रोइलेक्ट्रॉनिक्स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microelectronics), UAV-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आधारित सेंसिंग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कृत्रिम बुद्धिमत्ता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कम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शक्ति वाले बुद्धिमान सिस्टमों में फैला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जिसमें कृषि में अनुप्रयोगों पर ध्यान केंद्रित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संघर्ष के दौरान पाकिस्तान को साइट पर तकनीकी सहायता प्रदान करने की पुष्टि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confirmed that it provided on-site technical assistance to Pakistan during the India-Pakistan conflict in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05" w:dyaOrig="10432">
          <v:rect xmlns:o="urn:schemas-microsoft-com:office:office" xmlns:v="urn:schemas-microsoft-com:vml" id="rectole0000000016" style="width:960.250000pt;height:521.600000pt" o:preferrelative="t" o:ole="">
            <o:lock v:ext="edit"/>
            <v:imagedata xmlns:r="http://schemas.openxmlformats.org/officeDocument/2006/relationships" r:id="docRId33" o:title=""/>
          </v:rect>
          <o:OLEObject xmlns:r="http://schemas.openxmlformats.org/officeDocument/2006/relationships" xmlns:o="urn:schemas-microsoft-com:office:office" Type="Embed" ProgID="StaticMetafile" DrawAspect="Content" ObjectID="0000000016" ShapeID="rectole0000000016" r:id="docRId32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को पुष्टि की कि उसने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 के साथ चार दिवसीय संघर्ष के दौरान पाकिस्तान को साइट पर तकनीकी समर्थन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on-site technical support)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प्रदान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के राज्य प्रसारक सीसीटीवी ने झांग हेंग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Zhang Heng)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साथ एक साक्षात्कार प्रसारित किया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एविएशन इंडस्ट्री कॉर्पोरेशन ऑफ चाइना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Aviation Industry Corporation of China (AVIC)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चेंगदू विमान डिजाइन और अनुसंधान संस्थान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Chengdu Aircraft Design and Research Institute)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एक इंजीनियर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चीन के उन्नत लड़ाकू विमान और मानवरहित हवाई वाहनों के डिजाइन के प्रमुख डेवलपर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की वायु सेना चीनी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निर्मित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जेट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CE jets)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बेड़ा संचालित करती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AVIC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की एक सहायक कंपनी द्वारा निर्मित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ओलंपिक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ओलंपिक के लिए किस देश के खिलाड़ियों पर प्रतिबंधों को आधिकारिक रूप से हटाया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country's athletes recently had the restrictions imposed upon them for the 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Olympics officially lifted by the International Olympic Committee (IOC)?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बेलारूस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Belarus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यूक्रेन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Ukraine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कज़ाखस्तान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9244" w:dyaOrig="10432">
          <v:rect xmlns:o="urn:schemas-microsoft-com:office:office" xmlns:v="urn:schemas-microsoft-com:vml" id="rectole0000000017" style="width:962.200000pt;height:521.600000pt" o:preferrelative="t" o:ole="">
            <o:lock v:ext="edit"/>
            <v:imagedata xmlns:r="http://schemas.openxmlformats.org/officeDocument/2006/relationships" r:id="docRId35" o:title=""/>
          </v:rect>
          <o:OLEObject xmlns:r="http://schemas.openxmlformats.org/officeDocument/2006/relationships" xmlns:o="urn:schemas-microsoft-com:office:office" Type="Embed" ProgID="StaticMetafile" DrawAspect="Content" ObjectID="0000000017" ShapeID="rectole0000000017" r:id="docRId34"/>
        </w:objec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Answer: 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बेलारूस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Belarus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अंतर्राष्ट्रीय ओलंपिक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International Olympic Committee (IOC)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ओलंपिक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Olympics)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बेलारूसी एथलीटों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Belarusian athletes)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पर लगाए गए प्रतिबंधों को आधिकारिक रूप से हटाया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और बेलारूस के एथलीटों को रूस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2022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यूक्रेन पर आक्रमण के बाद अंतर्राष्ट्रीय प्रतियोगिता से प्रतिबंधित कर दिया गया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हालांकि कुछ को तटस्थ के रूप में भाग लेने की अनुमति मिली थी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लॉस एंजेलिस ग्रीष्मकालीन ओलंपिक में बेलारूसी प्रतिनिधिमंडल को भाग लेने की अनुमति मिली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जब वे उद्घाटन समारोह में उपस्थित होंगे और पदक तालिका में शामिल होंगे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अप्रैल के महत्वपूर्ण दिवस</w:t>
      </w: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16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tbl>
      <w:tblPr/>
      <w:tblGrid>
        <w:gridCol w:w="17901"/>
      </w:tblGrid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ऑटिज्म जागरूकता दिवस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Autism Awareness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ऑटिज्म और मानवता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हर जीवन का मूल्य है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Autism and Humanity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Every Life Has Value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जागरूकता और खदान कार्रवाई में सहायता के लिए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for Mine Awareness and Assistance in Mine Action)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शांति में निवेश करें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;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खदान कार्रवाई में निवेश करें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 : (Invest in Peace; Invest in Mine Action)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चेतक परियोजना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वां स्थापना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47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 Foundation Day of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Project Chetak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”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–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8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समुद्री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Maritime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खेल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Day of Sport)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खेलः पुल बनाना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बाधाएँ तोड़ना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Sport: Building Bridges, Breaking Barriers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स्वास्थ्य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Health Day)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स्वास्थ्य के लिए साथ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विज्ञान के साथ 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खड़े रहें।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Together for health. Stand with science.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गुरु तेग बहादुर जी की जयंती 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(Guru Tegh Bahadur Ji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Birth Anniversary)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10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होम्योपैथी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Homeopathy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'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सतत स्वास्थ्य के लिए होम्योपैथी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Homoeopathy for Sustainable Health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पार्किसंस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Parkinson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’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के अंतर को पाटें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Bridge the Care Gap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महात्मा फुले जयंती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Mahatma Phule Jayanti)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सुरक्षित मातृत्व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(National Safe Motherhood Day)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मातृ स्वास्थ्य में समानताः कोई माँ पीछे न रहे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Equity in Maternal Healthcare: Leaving No Mother Behind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मानव अंतरिक्ष उड़ान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(International Day of Human Space Flight)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सियाचिन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Siachen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बाबा साहेब अम्बेडकर जयन्ती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समानता दिवस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(Babasaheb Ambedkar Jayanti (Equality)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हिमाचल प्रदेश स्थापना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(Himachal Pradesh Foundation Day)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आवाज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Voice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“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हमारी आवाज़ों की देखभाल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Caring for Our Voices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17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हीमोफीलिया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Hemophilia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निदान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देखभाल का पहला कदम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Diagnosis: First step to care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विरासत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Heritage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संघर्षों और आपदाओं के संदर्भ में जीवित धरोहर के लिए आपातकालीन प्रतिक्रिया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Emergency Response for Living Heritage in Contexts of Conflicts and Disasters)"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19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यकृत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लिवर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)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Liver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आदतें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मजबूत जिगर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Solid Habits, Strong Liver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सिविल सेवा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Civil Services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विकसित भारतः सिटीज़न सेंट्रिक गवर्नेस और आखिरी पड़ाव पर विकास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Viksit Bharat: Citizen-Centric Governance and Development at the Last Mile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रचनात्मकता और नवाचार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Creativity and Innovation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वैश्विक प्रगति के लिए रचनात्मकता का उपयोग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Harnessing Creativity for Global Progress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22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पृथ्वी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Earth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थीमः हमारी शक्ति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हमारा ग्रह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 Theme: Our Power, Our Planet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23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पुस्तक एवं कॉपीराइट दिवस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Book and Copyright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24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Calibri" w:hAnsi="Calibri" w:cs="Calibri" w:eastAsia="Calibri"/>
                <w:color w:val="FF0000"/>
                <w:spacing w:val="0"/>
                <w:position w:val="0"/>
                <w:sz w:val="22"/>
                <w:shd w:fill="auto" w:val="clear"/>
              </w:rPr>
              <w:t xml:space="preserve">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राष्ट्रीय पंचायती राज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Panchayati Raj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National Panchayati Raj Day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25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मलेरिया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Malaria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मलेरिया को समाप्त करने के लिए प्रेरित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अब हम कर सकते हैं। अब हमें करना चाहिए।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Driven to End Malaria: Now We Can. Now We Must.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26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बौद्धिक संपदा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World Intellectual Property Day)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आईपी और खेल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तैयार हो जाओ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सेट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,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नवाचार करो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! 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IP and Sports: Ready, Set, Innovate!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चेनबिल आपदा स्मृति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Chernobyl Disaster Remembrance Day) 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विश्व कार्यस्थलस्वास्थ्य और सुरक्षा दिवस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(World Day for Safety and Health at Work)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थीम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: "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अच्छे मनो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सामाजिक</w:t>
            </w:r>
          </w:p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कार्य वातावरणः समृद्ध कर्मचारियों और मजबूत संगठन की ओर एक मार्ग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Theme: Good psychosocial working environments: A pathway to thriving workers and strong organization</w:t>
            </w:r>
          </w:p>
        </w:tc>
      </w:tr>
      <w:tr>
        <w:trPr>
          <w:trHeight w:val="244" w:hRule="auto"/>
          <w:jc w:val="left"/>
        </w:trPr>
        <w:tc>
          <w:tcPr>
            <w:tcW w:w="17901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29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अप्रैल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-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अंतर्राष्ट्रीय नृत्य दिवस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(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International Dance Day)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भारतीय संविधान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अनुच्छेद 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800000" w:val="clear"/>
        </w:rPr>
        <w:t xml:space="preserve">The Indian Constitution: Articles</w:t>
      </w:r>
    </w:p>
    <w:tbl>
      <w:tblPr>
        <w:tblInd w:w="131" w:type="dxa"/>
      </w:tblPr>
      <w:tblGrid>
        <w:gridCol w:w="5101"/>
        <w:gridCol w:w="13416"/>
      </w:tblGrid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79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79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संसद का गठन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Composition of Parliament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80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80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राज्यसभा की संरचना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Composition of the Rajya Sabha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81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81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लोकसभा की संरचना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Composition of the Lok Sabha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89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89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राज्यसभा के सभापति और उपसभापति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Chairman and Deputy Chairman of the Rajya Sabha</w:t>
            </w:r>
          </w:p>
        </w:tc>
      </w:tr>
      <w:tr>
        <w:trPr>
          <w:trHeight w:val="20" w:hRule="auto"/>
          <w:jc w:val="left"/>
        </w:trPr>
        <w:tc>
          <w:tcPr>
            <w:tcW w:w="5101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अनुच्छेद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93</w:t>
            </w:r>
          </w:p>
          <w:p>
            <w:pPr>
              <w:spacing w:before="0" w:after="16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Article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76"/>
                <w:shd w:fill="auto" w:val="clear"/>
              </w:rPr>
              <w:t xml:space="preserve">93 </w:t>
            </w:r>
          </w:p>
        </w:tc>
        <w:tc>
          <w:tcPr>
            <w:tcW w:w="1341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160" w:line="240"/>
              <w:ind w:right="0" w:left="0" w:firstLine="0"/>
              <w:jc w:val="both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लोकसभा का अध्यक्ष तथा उपाध्यक्ष</w:t>
            </w:r>
          </w:p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8"/>
                <w:shd w:fill="auto" w:val="clear"/>
              </w:rPr>
              <w:t xml:space="preserve">Speaker and Deputy Speaker of the Lok Sabha</w:t>
            </w:r>
          </w:p>
        </w:tc>
      </w:tr>
    </w:tbl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</w:p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</w:pPr>
    </w:p>
    <w:p>
      <w:pPr>
        <w:spacing w:before="0" w:after="160" w:line="240"/>
        <w:ind w:right="0" w:left="0" w:firstLine="0"/>
        <w:jc w:val="center"/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महत्वपूर्ण पुस्तके और उनके लेखक</w:t>
      </w:r>
    </w:p>
    <w:tbl>
      <w:tblPr>
        <w:tblInd w:w="53" w:type="dxa"/>
      </w:tblPr>
      <w:tblGrid>
        <w:gridCol w:w="10714"/>
        <w:gridCol w:w="7906"/>
      </w:tblGrid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बिलिव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Believe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सुरेश रैना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Suresh Raina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द जर्नी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The Journey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स्टीव स्मिथ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Steve Smith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एंड बियॉन्ड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281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and Beyond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वी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एस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. </w:t>
            </w: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लक्ष्मण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V.V.S. Laxman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माई स्टोरी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My Story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माइकल क्लार्क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Michael Clarke</w:t>
            </w:r>
          </w:p>
        </w:tc>
      </w:tr>
      <w:tr>
        <w:trPr>
          <w:trHeight w:val="1584" w:hRule="auto"/>
          <w:jc w:val="left"/>
        </w:trPr>
        <w:tc>
          <w:tcPr>
            <w:tcW w:w="10714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अनगार्डेडः एन ऑटोबायोग्राफी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Unguarded: An Autobiography</w:t>
            </w:r>
          </w:p>
        </w:tc>
        <w:tc>
          <w:tcPr>
            <w:tcW w:w="7906" w:type="dxa"/>
            <w:tcBorders>
              <w:top w:val="single" w:color="ffffff" w:sz="24"/>
              <w:left w:val="single" w:color="ffffff" w:sz="24"/>
              <w:bottom w:val="single" w:color="ffffff" w:sz="24"/>
              <w:right w:val="single" w:color="ffffff" w:sz="24"/>
            </w:tcBorders>
            <w:shd w:color="000000" w:fill="ffffff" w:val="clear"/>
            <w:tcMar>
              <w:left w:w="108" w:type="dxa"/>
              <w:right w:w="108" w:type="dxa"/>
            </w:tcMar>
            <w:vAlign w:val="top"/>
          </w:tcPr>
          <w:p>
            <w:pPr>
              <w:spacing w:before="0" w:after="0" w:line="240"/>
              <w:ind w:right="0" w:left="0" w:firstLine="0"/>
              <w:jc w:val="left"/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मिताली राज</w:t>
            </w:r>
          </w:p>
          <w:p>
            <w:pPr>
              <w:spacing w:before="0" w:after="0" w:line="240"/>
              <w:ind w:right="0" w:left="0" w:firstLine="0"/>
              <w:jc w:val="left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Mithali Raj</w:t>
            </w:r>
          </w:p>
        </w:tc>
      </w:tr>
    </w:tbl>
    <w:p>
      <w:pPr>
        <w:spacing w:before="0" w:after="16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80" w:val="clear"/>
        </w:rPr>
        <w:t xml:space="preserve">Full Forms</w:t>
      </w:r>
    </w:p>
    <w:tbl>
      <w:tblPr/>
      <w:tblGrid>
        <w:gridCol w:w="5845"/>
        <w:gridCol w:w="12775"/>
      </w:tblGrid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ChatGPT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Chat Generative Pre-trained Transformer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UIDAI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Unique Identification Authority of India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FIFA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Fédération Internationale de Football Association.</w:t>
            </w:r>
          </w:p>
        </w:tc>
      </w:tr>
      <w:tr>
        <w:trPr>
          <w:trHeight w:val="209" w:hRule="auto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NABARD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auto" w:fill="auto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National Bank for Agriculture and Rural Development.</w:t>
            </w:r>
          </w:p>
        </w:tc>
      </w:tr>
      <w:tr>
        <w:trPr>
          <w:trHeight w:val="1" w:hRule="atLeast"/>
          <w:jc w:val="left"/>
        </w:trPr>
        <w:tc>
          <w:tcPr>
            <w:tcW w:w="584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color w:val="FF0000"/>
                <w:spacing w:val="0"/>
                <w:position w:val="0"/>
                <w:sz w:val="82"/>
                <w:shd w:fill="auto" w:val="clear"/>
              </w:rPr>
              <w:t xml:space="preserve">SATHI</w:t>
            </w:r>
          </w:p>
        </w:tc>
        <w:tc>
          <w:tcPr>
            <w:tcW w:w="12775" w:type="dxa"/>
            <w:tcBorders>
              <w:top w:val="single" w:color="ffffff" w:sz="4"/>
              <w:left w:val="single" w:color="ffffff" w:sz="4"/>
              <w:bottom w:val="single" w:color="ffffff" w:sz="4"/>
              <w:right w:val="single" w:color="ffffff" w:sz="4"/>
            </w:tcBorders>
            <w:shd w:color="000000" w:fill="ffffff" w:val="clear"/>
            <w:tcMar>
              <w:left w:w="108" w:type="dxa"/>
              <w:right w:w="108" w:type="dxa"/>
            </w:tcMar>
            <w:vAlign w:val="center"/>
          </w:tcPr>
          <w:p>
            <w:pPr>
              <w:spacing w:before="0" w:after="160" w:line="240"/>
              <w:ind w:right="0" w:left="0" w:firstLine="0"/>
              <w:jc w:val="both"/>
              <w:rPr>
                <w:color w:val="FF0000"/>
                <w:spacing w:val="0"/>
                <w:position w:val="0"/>
                <w:shd w:fill="auto" w:val="clear"/>
              </w:rPr>
            </w:pPr>
            <w:r>
              <w:rPr>
                <w:rFonts w:ascii="Kokila" w:hAnsi="Kokila" w:cs="Kokila" w:eastAsia="Kokila"/>
                <w:b/>
                <w:color w:val="FF0000"/>
                <w:spacing w:val="0"/>
                <w:position w:val="0"/>
                <w:sz w:val="82"/>
                <w:shd w:fill="auto" w:val="clear"/>
              </w:rPr>
              <w:t xml:space="preserve">Sophisticated Analytical &amp; Technical Help Institute</w:t>
            </w:r>
          </w:p>
        </w:tc>
      </w:tr>
    </w:tbl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UNESCO 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यूनेस्को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800000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संयुक्त राष्ट्र शैक्षिक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वैज्ञानिक एवं सांस्कृतिक संगठन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United Nations Educational Scientific and cultural Organisation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स्थापना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नवम्बर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में सदस्य बना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Establishment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(India became a member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1946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सदस्य 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वाँ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फिलीस्तीन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) +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सहयोगी देश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Member Countries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195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th - Palestine)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HQ 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पेरिस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paris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यूनेस्को के पहले जनरल कॉन्फ्रेंस सेशन का आयोजन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नवंबर से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दिसंबर के बीच फ्रांस की राजधानी पेरिस में हुआ था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इसमें कुल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देशों ने भाग लिया था।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UNESCO's first General Conference session was held in Paris, the capital of France, between 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20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and December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, with a total of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30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  <w:t xml:space="preserve">countries participating.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वर्तमान महानिदेशक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आंद्रे अंजोले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Current Director General - Andre Anjole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अप्रैल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विश्व विरासत स्थल दिवस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यूनेस्को द्वारा चयनित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April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 World Heritage Site day (selected by UNESCO)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FF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FF0000" w:val="clear"/>
        </w:rPr>
        <w:t xml:space="preserve">One Liner 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19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4"/>
          <w:shd w:fill="FF0000" w:val="clear"/>
        </w:rPr>
        <w:t xml:space="preserve">2026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8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कंपनी ने देश का पहला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ह्यूमैनिटी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फर्स्ट एआई सिटी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स्थापित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एआई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company recently announced the establishment of the country's first 'Humanity-First AI City'? Bharat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.AI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देश ने होर्मुज जलडमरूमध्य को अस्थायी रूप से बंद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ईरान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country recently announced the temporary closure of the Strait of Hormuz? Iran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लोसर फेस्टिवल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कहाँ शुरू हुआ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हिमाचल प्रदेश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ab/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Where has the Losar Festival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 begun? Himachal Pradesh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रणजी ट्रॉफी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रन पूरे करने वाले दूसरे क्रिकेटर कौन बने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पारस डोगरा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Who recently became the second cricketer to reach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10,000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runs in the Ranji Trophy? Paras Dogra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किस बैंक ने ऑनलाइन मृत्यु दावा निपटान पोर्टल लॉन्च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इंडियन ओवरसीज़ बैंक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bank recently launched an online death claim settlement portal?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Indian Overseas Bank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“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फ्रांस नवाचार वर्ष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”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लॉन्च किया गया। सही कथन चुनिए। यह कृत्रिम बुद्धिमत्ता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रक्षा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डिजिटल प्रौद्योगिकी और इंडो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पैसिफिक रणनीति जैसे क्षेत्रों में सहयोग बढ़ाएगा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The "India-France Year of Innovation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" was recently launched. Choose the correct statement. It focuses on artificial intelligence, defense, digital technology, and It will enhance cooperation in areas such as the Indo-Pacific Strategy.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भारत ने किस देश के साथ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विशेष वैश्विक रणनीतिक साझेदारी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शुरू करने की घोषणा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फ्रांस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With which country has India recently announced the launch of a "Special Global Strategic Partnership"? 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भारत में हैमर स्मार्ट प्रिसिजन गाइडेड एयर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टू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ग्राउंड वेपन के उत्पादन के लिए भारत इलेक्ट्रॉनिक्स लिमिटेड ने किसके साथ संयुक्त उद्यम सहयोग समझौते पर हस्ताक्षर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सफरान इलेक्ट्रॉनिक्स एंड डिफेंस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 with whom Bharat Electronics Limited has signed a joint venture collaboration agreement for the production of HAMMER Smart Precision Guided Air-to-Ground Weapon in India? Safran Electronics and Defence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वाँ ट्राइबल यूथ एक्सचेंज प्रोग्राम आयोजित किया गया। यह किस मंत्रालय की पहल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युवा मामले और खेल मंत्रालय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th Tribal Youth Exchange Programme was recently held. Which ministry is initiating this? Ministry of Youth Affairs and Sports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रामकृष्ण परमहंस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वीं जयंती कब 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फरवरी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When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191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st birth anniversary of Ramakrishna Paramahamsa recently celebrated? February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18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मुंबई नवंबर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में अर्थशॉट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की मेजबानी करेगा। सही कथन चुनिए। इस पुरस्कार की स्थापना ब्रिटेन के प्रिंस विलियम ने की थी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Mumbai will host the Earthshot Prize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in November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Choose the correct statement. This award was founded by Prince William of Britain.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हाल ही में बायोएशिया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वाँ संस्करण कहाँ आयोजित किया गया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हैदराबाद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 Where was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rd edition of BioAsia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recently held? Hyderabad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वें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शिखर सम्मेलन की अध्यक्षता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सा देश करेगा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फ्रांस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Which country will chair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52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nd G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  <w:t xml:space="preserve">Summit? France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11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  <w:t xml:space="preserve">Revision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130"/>
          <w:shd w:fill="800000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प्रधानमंत्री आवास योजना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शहरी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PMAY-U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अंतर्गत घरों के निर्माण में शीर्ष प्रदर्शन करने वाला राज्य कौन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सा बना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state has recently emerged as the top performer in the construction of houses under the Pradhan Mantri Awas Yojana-Urban (PMAY-U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2.0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गुजरात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Gujarat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ओडिशा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Odisha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तमिलनाडु के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वें मुख्यमंत्री के तौर पर किसने शपथ ली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taken the oath as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Chief Minister of Tamil Nadu?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पलानीस्वामी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K. Palaniswami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जोसेफ विजय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Joseph Vijay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एम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स्टालिन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M.K. Stalin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पन्नीरसेल्वम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O. Panneerselvam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3</w:t>
      </w:r>
      <w:r>
        <w:rPr>
          <w:rFonts w:ascii="Calibri" w:hAnsi="Calibri" w:cs="Calibri" w:eastAsia="Calibri"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 के नए प्रमुख रक्षा अध्यक्ष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CDS)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India's new Chief of Defence Staff (CDS)?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राजा सुब्रमणि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N. S. Raja Subramani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अनिल चौहान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 nil Chauhan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मनोज पांडे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Manoj Pande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स्क्रैमजेट कम्बस्टर का सफल परीक्षण किसने किया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conducted a successful test of a scramjet combustor?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 डायनेमिक्स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Bharat Dynamics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रक्षा अनुसंधान और विकास संगठन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Defence Research and Development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भारतीय अंतरिक्ष अनुसंधान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Indian Space Research Organisation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हिंदुस्तान एरोनॉटिक्स लिमिटेड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Hindustan Aeronautics Limited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लोक अदालत का आयोजन कौन कर रहा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organized the National Lok Adalat?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नालसा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NALSA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दिल्ली उच्च न्यायालय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Delhi High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सर्वोच्च न्यायालय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Supreme Court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विधि मंत्रालय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Ministry of Law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पुडुचेरी का मुख्यमंत्री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Minister of Puducherry?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नमस्सिवायम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Namassivayam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रंगासामी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N. Rangasamy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नारायणसामी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V. Narayanasamy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लक्ष्मीनारायण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K. Lakshminarayanan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गुरूदेव रबींद्रनाथ ठाकुर की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वीं जयंती कब मनाई गई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When was Gurudev Rabindranath Tagore's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 birth anniversary recently celebrated?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7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8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भारतीय नौसेना प्रमुख के रूप में किसे नियुक्त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has recently been appointed as the Chief of the Indian Navy?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करमबीर सिंह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Karambir Singh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दिनेश 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त्रिपाठी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Dinesh K. Tripathi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हरि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R. Hari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कृष्णा स्वामीनाथन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Krishna Swaminathan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9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</w:t>
      </w:r>
      <w:r>
        <w:rPr>
          <w:rFonts w:ascii="Calibri" w:hAnsi="Calibri" w:cs="Calibri" w:eastAsia="Calibri"/>
          <w:color w:val="FF0000"/>
          <w:spacing w:val="0"/>
          <w:position w:val="0"/>
          <w:sz w:val="2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राष्ट्रीय पंचायत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परिणाम घोषित किए गए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,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The results for the National Panchayat Awards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have recently been announced; choose the correct statement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राजस्थान ने सबसे अधिक पुरस्कार प्राप्त किए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Rajasthan has received the highest number of awards.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महाराष्ट्र ने सबसे अधिक पुरस्कार प्राप्त किए हैं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Maharashtra has received the highest number of awards.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ने सबसे अधिक पुरस्कार प्राप्त किए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 has received the highest number of awards.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कर्नाटक ने सबसे अधिक पुरस्कार प्राप्त किए हैं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Karnataka has received the highest number of awards.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10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अग्नि मिसाइल के सफल परीक्षण के संबंध में सही कथन चुनिए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Select the correct statement regarding the recent successful test of the Agni missile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—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परिक्षण  रक्षा अनुसंधान और विकास संगठन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किया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इसका परिक्षण ओडिशा  स्थित 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अब्दुल कलाम द्वीप से किया गया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यह मल्टीपल इंडिपेंडेंटली टार्गेटेड री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एंट्री व्हीकल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MIRV)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प्रणाली से लैस है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उपरोक्त सभी</w:t>
      </w: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11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 लिए मेटियोरिटिकल सोसाइटी का फेलो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elected as a Fellow of The Meteoritical Society for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सीमा 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Seema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नीलम गुप्ता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Neelam Gupta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अनुराधा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Anuradha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कुलजीत कौर मरहास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Kuljeet Kaur Marhas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12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सरदार पटेल सहकारी डेयरी फेडरेशन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SPCDF)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का पहला अध्यक्ष किसे चुना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elected as the first Chairman of the Sardar Patel Cooperative Dairy Federation (SPCDF)?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जयेन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Jayen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राकेश शर्मा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Rakesh Sharma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राजीव कुमार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Rajiv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अमूल देसाई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Amul Desai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13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आर्चीबाल्ड पुरस्कार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किसने जीता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won the Archibald Prize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डेविड मिलर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David Miller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रिचर्ड लेवर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Richard Lewer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जॉन स्मिथ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John Smith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माइकल ब्राउन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Michael Brown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spacing w:before="0" w:after="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14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वन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टाइम ट्रैफिक चालान निपटान योजना किसने शुरू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recently launched a One-Time Traffic Challan Settlement Scheme?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मध्य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Madhya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झारखंड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Jharkhand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बिहार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Bihar 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उत्तर प्रदेश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Uttar Pradesh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टेक्सास इनोवेशन कॉन्फ्रेंस और अवार्ड्स में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यूनिवर्सिटी इनोवेटर अवार्ड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से किसे सम्मानित किया गया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Who was recently honored with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‘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University Innovator Award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’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at the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2026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Texas Innovation Conference and Awards?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अंजली मेहता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Anjali Mehta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संजीव कुमार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Sanjeev Kumar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आर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के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वर्मा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R. K. Verma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डॉ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शेखर सुमन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Dr. Shekhar Suman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16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किस देश ने मई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में भारत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-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पाकिस्तान संघर्ष के दौरान पाकिस्तान को साइट पर तकनीकी सहायता प्रदान करने की पुष्टि की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 recently confirmed that it provided on-site technical assistance to Pakistan during the India-Pakistan conflict in May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2025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चीन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China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अमेरिका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USA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फ्रांस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France  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17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: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हाल ही में अंतर्राष्ट्रीय ओलंपिक समिति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(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IOC)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ने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ओलंपिक के लिए किस देश के खिलाड़ियों पर प्रतिबंधों को आधिकारिक रूप से हटाया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country's athletes recently had the restrictions imposed upon them for the LA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2028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Olympics officially lifted by the International Olympic Committee (IOC)?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यूक्रेन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Ukraine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कज़ाखस्तान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Kazakhstan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बेलारूस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Belarus</w:t>
      </w:r>
    </w:p>
    <w:p>
      <w:pPr>
        <w:spacing w:before="0" w:after="160" w:line="259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d)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रूस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Russia</w:t>
      </w:r>
    </w:p>
    <w:p>
      <w:pPr>
        <w:spacing w:before="0" w:after="0" w:line="240"/>
        <w:ind w:right="0" w:left="0" w:firstLine="0"/>
        <w:jc w:val="center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800000" w:val="clear"/>
        </w:rPr>
        <w:t xml:space="preserve">Home Work Question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 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Q.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निम्नलिखित में से किसे कंप्यूटर का पितामह कहा जाता है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?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Which of the following is known as the Father of the Computer?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a.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हरमन होलेरिथ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ab/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Herman Hollerith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चार्ल्स बेबेज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Charles Babbage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c.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बेल्स पास्कल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Blaise Pascal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d.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जोसेफ जैक्युर्ड </w:t>
      </w:r>
      <w:r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  <w:t xml:space="preserve">Joseph Jacquard</w:t>
      </w: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tabs>
          <w:tab w:val="left" w:pos="142" w:leader="none"/>
          <w:tab w:val="left" w:pos="284" w:leader="none"/>
          <w:tab w:val="left" w:pos="426" w:leader="none"/>
        </w:tabs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  <w:r>
        <w:object w:dxaOrig="4559" w:dyaOrig="4702">
          <v:rect xmlns:o="urn:schemas-microsoft-com:office:office" xmlns:v="urn:schemas-microsoft-com:vml" id="rectole0000000018" style="width:227.950000pt;height:235.100000pt" o:preferrelative="t" o:ole="">
            <o:lock v:ext="edit"/>
            <v:imagedata xmlns:r="http://schemas.openxmlformats.org/officeDocument/2006/relationships" r:id="docRId37" o:title=""/>
          </v:rect>
          <o:OLEObject xmlns:r="http://schemas.openxmlformats.org/officeDocument/2006/relationships" xmlns:o="urn:schemas-microsoft-com:office:office" Type="Embed" ProgID="StaticMetafile" DrawAspect="Content" ObjectID="0000000018" ShapeID="rectole0000000018" r:id="docRId36"/>
        </w:object>
      </w:r>
      <w:r>
        <w:object w:dxaOrig="4435" w:dyaOrig="4873">
          <v:rect xmlns:o="urn:schemas-microsoft-com:office:office" xmlns:v="urn:schemas-microsoft-com:vml" id="rectole0000000019" style="width:221.750000pt;height:243.650000pt" o:preferrelative="t" o:ole="">
            <o:lock v:ext="edit"/>
            <v:imagedata xmlns:r="http://schemas.openxmlformats.org/officeDocument/2006/relationships" r:id="docRId39" o:title=""/>
          </v:rect>
          <o:OLEObject xmlns:r="http://schemas.openxmlformats.org/officeDocument/2006/relationships" xmlns:o="urn:schemas-microsoft-com:office:office" Type="Embed" ProgID="StaticMetafile" DrawAspect="Content" ObjectID="0000000019" ShapeID="rectole0000000019" r:id="docRId38"/>
        </w:object>
      </w: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-9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160" w:line="240"/>
        <w:ind w:right="0" w:left="0" w:firstLine="0"/>
        <w:jc w:val="left"/>
        <w:rPr>
          <w:rFonts w:ascii="Kokila" w:hAnsi="Kokila" w:cs="Kokila" w:eastAsia="Kokila"/>
          <w:b/>
          <w:color w:val="FF0000"/>
          <w:spacing w:val="0"/>
          <w:position w:val="0"/>
          <w:sz w:val="80"/>
          <w:shd w:fill="auto" w:val="clear"/>
        </w:rPr>
      </w:pPr>
    </w:p>
    <w:p>
      <w:pPr>
        <w:spacing w:before="0" w:after="0" w:line="240"/>
        <w:ind w:right="0" w:left="54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</w:p>
    <w:p>
      <w:pPr>
        <w:spacing w:before="0" w:after="0" w:line="240"/>
        <w:ind w:right="0" w:left="0" w:firstLine="0"/>
        <w:jc w:val="both"/>
        <w:rPr>
          <w:rFonts w:ascii="Kokila" w:hAnsi="Kokila" w:cs="Kokila" w:eastAsia="Kokila"/>
          <w:b/>
          <w:color w:val="FF0000"/>
          <w:spacing w:val="0"/>
          <w:position w:val="0"/>
          <w:sz w:val="82"/>
          <w:shd w:fill="auto" w:val="clear"/>
        </w:rPr>
      </w:pPr>
      <w:r>
        <w:object w:dxaOrig="15427" w:dyaOrig="7893">
          <v:rect xmlns:o="urn:schemas-microsoft-com:office:office" xmlns:v="urn:schemas-microsoft-com:vml" id="rectole0000000020" style="width:771.350000pt;height:394.650000pt" o:preferrelative="t" o:ole="">
            <o:lock v:ext="edit"/>
            <v:imagedata xmlns:r="http://schemas.openxmlformats.org/officeDocument/2006/relationships" r:id="docRId41" o:title=""/>
          </v:rect>
          <o:OLEObject xmlns:r="http://schemas.openxmlformats.org/officeDocument/2006/relationships" xmlns:o="urn:schemas-microsoft-com:office:office" Type="Embed" ProgID="StaticMetafile" DrawAspect="Content" ObjectID="0000000020" ShapeID="rectole0000000020" r:id="docRId40"/>
        </w:object>
      </w:r>
    </w:p>
  </w:body>
</w:document>
</file>

<file path=word/numbering.xml><?xml version="1.0" encoding="utf-8"?>
<w:numbering xmlns:w="http://schemas.openxmlformats.org/wordprocessingml/2006/main"/>
</file>

<file path=word/styles.xml><?xml version="1.0" encoding="utf-8"?>
<w:styles xmlns:w="http://schemas.openxmlformats.org/wordprocessingml/2006/main"/>
</file>

<file path=word/_rels/document.xml.rels><?xml version="1.0" encoding="UTF-8"?><Relationships xmlns="http://schemas.openxmlformats.org/package/2006/relationships"><Relationship Target="media/image3.wmf" Id="docRId7" Type="http://schemas.openxmlformats.org/officeDocument/2006/relationships/image" /><Relationship Target="embeddings/oleObject7.bin" Id="docRId14" Type="http://schemas.openxmlformats.org/officeDocument/2006/relationships/oleObject" /><Relationship Target="embeddings/oleObject17.bin" Id="docRId34" Type="http://schemas.openxmlformats.org/officeDocument/2006/relationships/oleObject" /><Relationship Target="embeddings/oleObject11.bin" Id="docRId22" Type="http://schemas.openxmlformats.org/officeDocument/2006/relationships/oleObject" /><Relationship Target="media/image4.wmf" Id="docRId9" Type="http://schemas.openxmlformats.org/officeDocument/2006/relationships/image" /><Relationship Target="embeddings/oleObject0.bin" Id="docRId0" Type="http://schemas.openxmlformats.org/officeDocument/2006/relationships/oleObject" /><Relationship Target="embeddings/oleObject6.bin" Id="docRId12" Type="http://schemas.openxmlformats.org/officeDocument/2006/relationships/oleObject" /><Relationship Target="media/image10.wmf" Id="docRId21" Type="http://schemas.openxmlformats.org/officeDocument/2006/relationships/image" /><Relationship Target="media/image14.wmf" Id="docRId29" Type="http://schemas.openxmlformats.org/officeDocument/2006/relationships/image" /><Relationship Target="embeddings/oleObject18.bin" Id="docRId36" Type="http://schemas.openxmlformats.org/officeDocument/2006/relationships/oleObject" /><Relationship Target="media/image20.wmf" Id="docRId41" Type="http://schemas.openxmlformats.org/officeDocument/2006/relationships/image" /><Relationship Target="embeddings/oleObject4.bin" Id="docRId8" Type="http://schemas.openxmlformats.org/officeDocument/2006/relationships/oleObject" /><Relationship Target="media/image6.wmf" Id="docRId13" Type="http://schemas.openxmlformats.org/officeDocument/2006/relationships/image" /><Relationship Target="embeddings/oleObject10.bin" Id="docRId20" Type="http://schemas.openxmlformats.org/officeDocument/2006/relationships/oleObject" /><Relationship Target="embeddings/oleObject14.bin" Id="docRId28" Type="http://schemas.openxmlformats.org/officeDocument/2006/relationships/oleObject" /><Relationship Target="media/image1.wmf" Id="docRId3" Type="http://schemas.openxmlformats.org/officeDocument/2006/relationships/image" /><Relationship Target="media/image18.wmf" Id="docRId37" Type="http://schemas.openxmlformats.org/officeDocument/2006/relationships/image" /><Relationship Target="embeddings/oleObject20.bin" Id="docRId40" Type="http://schemas.openxmlformats.org/officeDocument/2006/relationships/oleObject" /><Relationship Target="embeddings/oleObject5.bin" Id="docRId10" Type="http://schemas.openxmlformats.org/officeDocument/2006/relationships/oleObject" /><Relationship Target="embeddings/oleObject9.bin" Id="docRId18" Type="http://schemas.openxmlformats.org/officeDocument/2006/relationships/oleObject" /><Relationship Target="embeddings/oleObject1.bin" Id="docRId2" Type="http://schemas.openxmlformats.org/officeDocument/2006/relationships/oleObject" /><Relationship Target="media/image13.wmf" Id="docRId27" Type="http://schemas.openxmlformats.org/officeDocument/2006/relationships/image" /><Relationship Target="embeddings/oleObject15.bin" Id="docRId30" Type="http://schemas.openxmlformats.org/officeDocument/2006/relationships/oleObject" /><Relationship Target="embeddings/oleObject19.bin" Id="docRId38" Type="http://schemas.openxmlformats.org/officeDocument/2006/relationships/oleObject" /><Relationship Target="styles.xml" Id="docRId43" Type="http://schemas.openxmlformats.org/officeDocument/2006/relationships/styles" /><Relationship Target="media/image5.wmf" Id="docRId11" Type="http://schemas.openxmlformats.org/officeDocument/2006/relationships/image" /><Relationship Target="media/image9.wmf" Id="docRId19" Type="http://schemas.openxmlformats.org/officeDocument/2006/relationships/image" /><Relationship Target="embeddings/oleObject13.bin" Id="docRId26" Type="http://schemas.openxmlformats.org/officeDocument/2006/relationships/oleObject" /><Relationship Target="media/image15.wmf" Id="docRId31" Type="http://schemas.openxmlformats.org/officeDocument/2006/relationships/image" /><Relationship Target="media/image19.wmf" Id="docRId39" Type="http://schemas.openxmlformats.org/officeDocument/2006/relationships/image" /><Relationship Target="numbering.xml" Id="docRId42" Type="http://schemas.openxmlformats.org/officeDocument/2006/relationships/numbering" /><Relationship Target="media/image2.wmf" Id="docRId5" Type="http://schemas.openxmlformats.org/officeDocument/2006/relationships/image" /><Relationship Target="embeddings/oleObject8.bin" Id="docRId16" Type="http://schemas.openxmlformats.org/officeDocument/2006/relationships/oleObject" /><Relationship Target="media/image12.wmf" Id="docRId25" Type="http://schemas.openxmlformats.org/officeDocument/2006/relationships/image" /><Relationship Target="embeddings/oleObject16.bin" Id="docRId32" Type="http://schemas.openxmlformats.org/officeDocument/2006/relationships/oleObject" /><Relationship Target="embeddings/oleObject2.bin" Id="docRId4" Type="http://schemas.openxmlformats.org/officeDocument/2006/relationships/oleObject" /><Relationship Target="media/image8.wmf" Id="docRId17" Type="http://schemas.openxmlformats.org/officeDocument/2006/relationships/image" /><Relationship Target="embeddings/oleObject12.bin" Id="docRId24" Type="http://schemas.openxmlformats.org/officeDocument/2006/relationships/oleObject" /><Relationship Target="media/image16.wmf" Id="docRId33" Type="http://schemas.openxmlformats.org/officeDocument/2006/relationships/image" /><Relationship Target="media/image11.wmf" Id="docRId23" Type="http://schemas.openxmlformats.org/officeDocument/2006/relationships/image" /><Relationship Target="embeddings/oleObject3.bin" Id="docRId6" Type="http://schemas.openxmlformats.org/officeDocument/2006/relationships/oleObject" /><Relationship Target="media/image0.wmf" Id="docRId1" Type="http://schemas.openxmlformats.org/officeDocument/2006/relationships/image" /><Relationship Target="media/image7.wmf" Id="docRId15" Type="http://schemas.openxmlformats.org/officeDocument/2006/relationships/image" /><Relationship Target="media/image17.wmf" Id="docRId35" Type="http://schemas.openxmlformats.org/officeDocument/2006/relationships/image" /></Relationships>
</file>